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6A" w:rsidRPr="00C61D6A" w:rsidRDefault="00C61D6A" w:rsidP="00C61D6A">
      <w:pPr>
        <w:spacing w:after="0" w:line="240" w:lineRule="auto"/>
        <w:jc w:val="center"/>
        <w:rPr>
          <w:rFonts w:ascii="Tahoma" w:hAnsi="Tahoma" w:cs="Tahoma"/>
          <w:b/>
          <w:color w:val="1F497D" w:themeColor="text2"/>
          <w:sz w:val="32"/>
          <w:u w:val="dotted"/>
        </w:rPr>
      </w:pPr>
      <w:r w:rsidRPr="00C61D6A">
        <w:rPr>
          <w:rFonts w:ascii="Tahoma" w:hAnsi="Tahoma" w:cs="Tahoma"/>
          <w:b/>
          <w:color w:val="1F497D" w:themeColor="text2"/>
          <w:sz w:val="32"/>
          <w:u w:val="dotted"/>
        </w:rPr>
        <w:t xml:space="preserve">REGISTRATION </w:t>
      </w:r>
      <w:r>
        <w:rPr>
          <w:rFonts w:ascii="Tahoma" w:hAnsi="Tahoma" w:cs="Tahoma"/>
          <w:b/>
          <w:color w:val="1F497D" w:themeColor="text2"/>
          <w:sz w:val="32"/>
          <w:u w:val="dotted"/>
        </w:rPr>
        <w:t xml:space="preserve">FORM – </w:t>
      </w:r>
      <w:r w:rsidR="00D95ED2">
        <w:rPr>
          <w:rFonts w:ascii="Tahoma" w:hAnsi="Tahoma" w:cs="Tahoma"/>
          <w:b/>
          <w:color w:val="1F497D" w:themeColor="text2"/>
          <w:sz w:val="32"/>
          <w:u w:val="dotted"/>
        </w:rPr>
        <w:t>EXIDA FSE 100</w:t>
      </w:r>
      <w:r w:rsidR="00814F42">
        <w:rPr>
          <w:rFonts w:ascii="Tahoma" w:hAnsi="Tahoma" w:cs="Tahoma"/>
          <w:b/>
          <w:color w:val="1F497D" w:themeColor="text2"/>
          <w:sz w:val="32"/>
          <w:u w:val="dotted"/>
        </w:rPr>
        <w:t xml:space="preserve"> TRAINING</w:t>
      </w:r>
      <w:r w:rsidR="00EF31E8">
        <w:rPr>
          <w:rFonts w:ascii="Tahoma" w:hAnsi="Tahoma" w:cs="Tahoma"/>
          <w:b/>
          <w:color w:val="1F497D" w:themeColor="text2"/>
          <w:sz w:val="32"/>
          <w:u w:val="dotted"/>
        </w:rPr>
        <w:t xml:space="preserve"> &amp; CFSP/CFSE Exam</w:t>
      </w:r>
    </w:p>
    <w:p w:rsidR="00C61D6A" w:rsidRPr="00D87667" w:rsidRDefault="00C61D6A" w:rsidP="00D87667">
      <w:pPr>
        <w:spacing w:after="0" w:line="240" w:lineRule="auto"/>
        <w:jc w:val="center"/>
        <w:rPr>
          <w:rFonts w:ascii="Tahoma" w:hAnsi="Tahoma" w:cs="Tahoma"/>
          <w:b/>
          <w:color w:val="1F497D" w:themeColor="text2"/>
          <w:sz w:val="32"/>
          <w:u w:val="dotted"/>
        </w:rPr>
      </w:pPr>
      <w:r w:rsidRPr="00C61D6A">
        <w:rPr>
          <w:rFonts w:ascii="Tahoma" w:hAnsi="Tahoma" w:cs="Tahoma"/>
          <w:b/>
          <w:color w:val="1F497D" w:themeColor="text2"/>
          <w:sz w:val="32"/>
          <w:u w:val="dotted"/>
        </w:rPr>
        <w:t>NOMINATION DETAILS</w:t>
      </w:r>
    </w:p>
    <w:tbl>
      <w:tblPr>
        <w:tblpPr w:leftFromText="180" w:rightFromText="180" w:vertAnchor="text" w:horzAnchor="page" w:tblpX="1066" w:tblpY="1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28"/>
        <w:gridCol w:w="7992"/>
      </w:tblGrid>
      <w:tr w:rsidR="00C61D6A" w:rsidRPr="005A54CA" w:rsidTr="004F59B7">
        <w:trPr>
          <w:trHeight w:val="257"/>
        </w:trPr>
        <w:tc>
          <w:tcPr>
            <w:tcW w:w="5328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</w:rPr>
            </w:pPr>
            <w:r w:rsidRPr="00C61D6A">
              <w:rPr>
                <w:rFonts w:ascii="Tahoma" w:hAnsi="Tahoma" w:cs="Tahoma"/>
              </w:rPr>
              <w:t xml:space="preserve">Name of Organization </w:t>
            </w:r>
            <w:r w:rsidR="00A5067C">
              <w:rPr>
                <w:rFonts w:ascii="Tahoma" w:hAnsi="Tahoma" w:cs="Tahoma"/>
              </w:rPr>
              <w:t>/</w:t>
            </w:r>
            <w:r w:rsidR="00D95ED2">
              <w:rPr>
                <w:rFonts w:ascii="Tahoma" w:hAnsi="Tahoma" w:cs="Tahoma"/>
              </w:rPr>
              <w:t>Individual Participant</w:t>
            </w:r>
          </w:p>
        </w:tc>
        <w:tc>
          <w:tcPr>
            <w:tcW w:w="7992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  <w:color w:val="002060"/>
              </w:rPr>
            </w:pPr>
          </w:p>
        </w:tc>
      </w:tr>
      <w:tr w:rsidR="00C61D6A" w:rsidRPr="005A54CA" w:rsidTr="004F59B7">
        <w:trPr>
          <w:trHeight w:val="257"/>
        </w:trPr>
        <w:tc>
          <w:tcPr>
            <w:tcW w:w="5328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</w:rPr>
            </w:pPr>
            <w:r w:rsidRPr="00C61D6A">
              <w:rPr>
                <w:rFonts w:ascii="Tahoma" w:hAnsi="Tahoma" w:cs="Tahoma"/>
              </w:rPr>
              <w:t xml:space="preserve">Country </w:t>
            </w:r>
          </w:p>
        </w:tc>
        <w:tc>
          <w:tcPr>
            <w:tcW w:w="7992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  <w:color w:val="002060"/>
              </w:rPr>
            </w:pPr>
          </w:p>
        </w:tc>
      </w:tr>
      <w:tr w:rsidR="00C61D6A" w:rsidRPr="005A54CA" w:rsidTr="004F59B7">
        <w:trPr>
          <w:trHeight w:val="257"/>
        </w:trPr>
        <w:tc>
          <w:tcPr>
            <w:tcW w:w="5328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Complete </w:t>
            </w:r>
            <w:r w:rsidRPr="00C61D6A">
              <w:rPr>
                <w:rFonts w:ascii="Tahoma" w:hAnsi="Tahoma" w:cs="Tahoma"/>
              </w:rPr>
              <w:t xml:space="preserve">Address for sending Invoice / Receipt </w:t>
            </w:r>
          </w:p>
        </w:tc>
        <w:tc>
          <w:tcPr>
            <w:tcW w:w="7992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  <w:color w:val="002060"/>
              </w:rPr>
            </w:pPr>
          </w:p>
        </w:tc>
      </w:tr>
      <w:tr w:rsidR="00C61D6A" w:rsidRPr="005A54CA" w:rsidTr="004F59B7">
        <w:trPr>
          <w:trHeight w:val="257"/>
        </w:trPr>
        <w:tc>
          <w:tcPr>
            <w:tcW w:w="5328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</w:rPr>
            </w:pPr>
            <w:r w:rsidRPr="00C61D6A">
              <w:rPr>
                <w:rFonts w:ascii="Tahoma" w:hAnsi="Tahoma" w:cs="Tahoma"/>
              </w:rPr>
              <w:t>Name of Contact Person</w:t>
            </w:r>
          </w:p>
        </w:tc>
        <w:tc>
          <w:tcPr>
            <w:tcW w:w="7992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  <w:color w:val="002060"/>
              </w:rPr>
            </w:pPr>
          </w:p>
        </w:tc>
      </w:tr>
      <w:tr w:rsidR="00C61D6A" w:rsidRPr="005A54CA" w:rsidTr="004F59B7">
        <w:trPr>
          <w:trHeight w:val="257"/>
        </w:trPr>
        <w:tc>
          <w:tcPr>
            <w:tcW w:w="5328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</w:rPr>
            </w:pPr>
            <w:r w:rsidRPr="00C61D6A">
              <w:rPr>
                <w:rFonts w:ascii="Tahoma" w:hAnsi="Tahoma" w:cs="Tahoma"/>
              </w:rPr>
              <w:t>Designation</w:t>
            </w:r>
          </w:p>
        </w:tc>
        <w:tc>
          <w:tcPr>
            <w:tcW w:w="7992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  <w:color w:val="002060"/>
              </w:rPr>
            </w:pPr>
          </w:p>
        </w:tc>
      </w:tr>
      <w:tr w:rsidR="00C61D6A" w:rsidRPr="005A54CA" w:rsidTr="004F59B7">
        <w:trPr>
          <w:trHeight w:val="257"/>
        </w:trPr>
        <w:tc>
          <w:tcPr>
            <w:tcW w:w="5328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</w:rPr>
            </w:pPr>
            <w:r w:rsidRPr="00C61D6A">
              <w:rPr>
                <w:rFonts w:ascii="Tahoma" w:hAnsi="Tahoma" w:cs="Tahoma"/>
              </w:rPr>
              <w:t xml:space="preserve">Email Id </w:t>
            </w:r>
          </w:p>
        </w:tc>
        <w:tc>
          <w:tcPr>
            <w:tcW w:w="7992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  <w:color w:val="002060"/>
              </w:rPr>
            </w:pPr>
          </w:p>
        </w:tc>
      </w:tr>
      <w:tr w:rsidR="00C61D6A" w:rsidRPr="005A54CA" w:rsidTr="004F59B7">
        <w:trPr>
          <w:trHeight w:val="257"/>
        </w:trPr>
        <w:tc>
          <w:tcPr>
            <w:tcW w:w="5328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</w:rPr>
            </w:pPr>
            <w:r w:rsidRPr="00C61D6A">
              <w:rPr>
                <w:rFonts w:ascii="Tahoma" w:hAnsi="Tahoma" w:cs="Tahoma"/>
              </w:rPr>
              <w:t>Phone</w:t>
            </w:r>
            <w:r w:rsidR="00F216A6">
              <w:rPr>
                <w:rFonts w:ascii="Tahoma" w:hAnsi="Tahoma" w:cs="Tahoma"/>
              </w:rPr>
              <w:t xml:space="preserve">  (with ISD and STD code)</w:t>
            </w:r>
          </w:p>
        </w:tc>
        <w:tc>
          <w:tcPr>
            <w:tcW w:w="7992" w:type="dxa"/>
          </w:tcPr>
          <w:p w:rsidR="00C61D6A" w:rsidRPr="00C61D6A" w:rsidRDefault="00C61D6A" w:rsidP="004F59B7">
            <w:pPr>
              <w:ind w:right="494"/>
              <w:rPr>
                <w:rFonts w:ascii="Tahoma" w:hAnsi="Tahoma" w:cs="Tahoma"/>
                <w:color w:val="002060"/>
              </w:rPr>
            </w:pPr>
          </w:p>
        </w:tc>
      </w:tr>
    </w:tbl>
    <w:p w:rsidR="00C61D6A" w:rsidRDefault="00C61D6A"/>
    <w:p w:rsidR="00C61D6A" w:rsidRDefault="00C61D6A"/>
    <w:p w:rsidR="00C61D6A" w:rsidRDefault="00C61D6A"/>
    <w:p w:rsidR="00C61D6A" w:rsidRDefault="00C61D6A"/>
    <w:p w:rsidR="00C61D6A" w:rsidRDefault="00C61D6A"/>
    <w:p w:rsidR="00C61D6A" w:rsidRDefault="00C61D6A"/>
    <w:p w:rsidR="00C61D6A" w:rsidRDefault="00C61D6A"/>
    <w:p w:rsidR="00C61D6A" w:rsidRDefault="00C61D6A"/>
    <w:p w:rsidR="007512C4" w:rsidRDefault="00C61D6A" w:rsidP="00D87667">
      <w:pPr>
        <w:pStyle w:val="ListParagraph"/>
        <w:rPr>
          <w:rFonts w:ascii="Tahoma" w:hAnsi="Tahoma" w:cs="Tahoma"/>
          <w:b/>
          <w:u w:val="single"/>
        </w:rPr>
      </w:pPr>
      <w:r w:rsidRPr="001576E0">
        <w:rPr>
          <w:rFonts w:ascii="Tahoma" w:hAnsi="Tahoma" w:cs="Tahoma"/>
          <w:b/>
        </w:rPr>
        <w:t>PROGRAM SCHEDULE</w:t>
      </w:r>
      <w:r w:rsidR="001576E0">
        <w:rPr>
          <w:rFonts w:ascii="Tahoma" w:hAnsi="Tahoma" w:cs="Tahoma"/>
          <w:b/>
        </w:rPr>
        <w:t xml:space="preserve"> </w:t>
      </w:r>
      <w:r w:rsidR="004B484F">
        <w:rPr>
          <w:rFonts w:ascii="Tahoma" w:hAnsi="Tahoma" w:cs="Tahoma"/>
          <w:b/>
          <w:u w:val="single"/>
        </w:rPr>
        <w:t>(Strike-</w:t>
      </w:r>
      <w:r w:rsidR="001576E0" w:rsidRPr="006C5600">
        <w:rPr>
          <w:rFonts w:ascii="Tahoma" w:hAnsi="Tahoma" w:cs="Tahoma"/>
          <w:b/>
          <w:u w:val="single"/>
        </w:rPr>
        <w:t>off the items</w:t>
      </w:r>
      <w:r w:rsidR="004B484F">
        <w:rPr>
          <w:rFonts w:ascii="Tahoma" w:hAnsi="Tahoma" w:cs="Tahoma"/>
          <w:b/>
          <w:u w:val="single"/>
        </w:rPr>
        <w:t xml:space="preserve"> which you are not attending)</w:t>
      </w:r>
      <w:r w:rsidR="00D87667">
        <w:rPr>
          <w:rFonts w:ascii="Tahoma" w:hAnsi="Tahoma" w:cs="Tahoma"/>
          <w:b/>
          <w:u w:val="single"/>
        </w:rPr>
        <w:t xml:space="preserve"> </w:t>
      </w:r>
    </w:p>
    <w:p w:rsidR="00E62268" w:rsidRDefault="00D87667" w:rsidP="00D87667">
      <w:pPr>
        <w:pStyle w:val="ListParagraph"/>
        <w:rPr>
          <w:b/>
          <w:color w:val="FF0000"/>
        </w:rPr>
      </w:pPr>
      <w:r w:rsidRPr="00141CCA">
        <w:rPr>
          <w:b/>
          <w:color w:val="FF0000"/>
          <w:sz w:val="24"/>
        </w:rPr>
        <w:t>*</w:t>
      </w:r>
      <w:r w:rsidRPr="00141CCA">
        <w:rPr>
          <w:b/>
          <w:color w:val="FF0000"/>
        </w:rPr>
        <w:t xml:space="preserve">The conversion rate to be used </w:t>
      </w:r>
      <w:r w:rsidR="007512C4">
        <w:rPr>
          <w:b/>
          <w:color w:val="FF0000"/>
        </w:rPr>
        <w:t xml:space="preserve">is the </w:t>
      </w:r>
      <w:r w:rsidR="007512C4" w:rsidRPr="00E54A95">
        <w:rPr>
          <w:b/>
          <w:color w:val="FF0000"/>
          <w:u w:val="single"/>
        </w:rPr>
        <w:t>CASH SELLING RATE</w:t>
      </w:r>
      <w:r w:rsidR="007512C4">
        <w:rPr>
          <w:b/>
          <w:color w:val="FF0000"/>
        </w:rPr>
        <w:t xml:space="preserve"> of the BANK which you will be using to Transfer the money through NEFT on the day of the Transfer.    </w:t>
      </w:r>
      <w:r w:rsidR="00E62268">
        <w:rPr>
          <w:b/>
          <w:color w:val="FF0000"/>
        </w:rPr>
        <w:t xml:space="preserve">    </w:t>
      </w:r>
    </w:p>
    <w:p w:rsidR="00F216A6" w:rsidRPr="00E62268" w:rsidRDefault="00E62268" w:rsidP="00D87667">
      <w:pPr>
        <w:pStyle w:val="ListParagraph"/>
        <w:rPr>
          <w:b/>
          <w:i/>
          <w:color w:val="FF0000"/>
        </w:rPr>
      </w:pPr>
      <w:r>
        <w:rPr>
          <w:b/>
          <w:color w:val="FF0000"/>
          <w:sz w:val="24"/>
        </w:rPr>
        <w:t xml:space="preserve">  </w:t>
      </w:r>
      <w:r w:rsidR="007512C4">
        <w:rPr>
          <w:b/>
          <w:color w:val="FF0000"/>
        </w:rPr>
        <w:t>This will enable us to make payment to EXIDA seamlessly.</w:t>
      </w:r>
      <w:r>
        <w:rPr>
          <w:b/>
          <w:color w:val="FF0000"/>
        </w:rPr>
        <w:t xml:space="preserve"> </w:t>
      </w:r>
      <w:r>
        <w:rPr>
          <w:b/>
          <w:color w:val="FF0000"/>
          <w:sz w:val="24"/>
        </w:rPr>
        <w:t xml:space="preserve"> </w:t>
      </w:r>
      <w:r w:rsidRPr="00E62268">
        <w:rPr>
          <w:b/>
          <w:i/>
          <w:color w:val="FF0000"/>
          <w:sz w:val="24"/>
        </w:rPr>
        <w:t>{</w:t>
      </w:r>
      <w:r w:rsidR="00F216A6" w:rsidRPr="00E62268">
        <w:rPr>
          <w:b/>
          <w:i/>
          <w:color w:val="FF0000"/>
          <w:sz w:val="24"/>
        </w:rPr>
        <w:t xml:space="preserve">For example: </w:t>
      </w:r>
      <w:hyperlink r:id="rId7" w:history="1">
        <w:r w:rsidRPr="00E62268">
          <w:rPr>
            <w:rStyle w:val="Hyperlink"/>
            <w:i/>
            <w:color w:val="FF0000"/>
          </w:rPr>
          <w:t>www.hdfcbank.com</w:t>
        </w:r>
      </w:hyperlink>
      <w:r w:rsidRPr="00E62268">
        <w:rPr>
          <w:i/>
          <w:color w:val="FF0000"/>
        </w:rPr>
        <w:t xml:space="preserve"> </w:t>
      </w:r>
      <w:r w:rsidRPr="00E62268">
        <w:rPr>
          <w:rFonts w:ascii="Wingdings" w:hAnsi="Wingdings"/>
          <w:i/>
          <w:color w:val="FF0000"/>
        </w:rPr>
        <w:t></w:t>
      </w:r>
      <w:r w:rsidRPr="00E62268">
        <w:rPr>
          <w:i/>
          <w:color w:val="FF0000"/>
        </w:rPr>
        <w:t xml:space="preserve"> Products </w:t>
      </w:r>
      <w:r w:rsidRPr="00E62268">
        <w:rPr>
          <w:rFonts w:ascii="Wingdings" w:hAnsi="Wingdings"/>
          <w:i/>
          <w:color w:val="FF0000"/>
        </w:rPr>
        <w:t></w:t>
      </w:r>
      <w:r w:rsidRPr="00E62268">
        <w:rPr>
          <w:i/>
          <w:color w:val="FF0000"/>
        </w:rPr>
        <w:t xml:space="preserve"> Forex </w:t>
      </w:r>
      <w:r w:rsidRPr="00E62268">
        <w:rPr>
          <w:rFonts w:ascii="Wingdings" w:hAnsi="Wingdings"/>
          <w:i/>
          <w:color w:val="FF0000"/>
        </w:rPr>
        <w:t></w:t>
      </w:r>
      <w:r w:rsidRPr="00E62268">
        <w:rPr>
          <w:i/>
          <w:color w:val="FF0000"/>
        </w:rPr>
        <w:t xml:space="preserve"> Forex Help </w:t>
      </w:r>
      <w:r w:rsidRPr="00E62268">
        <w:rPr>
          <w:rFonts w:ascii="Wingdings" w:hAnsi="Wingdings"/>
          <w:i/>
          <w:color w:val="FF0000"/>
        </w:rPr>
        <w:t></w:t>
      </w:r>
      <w:r w:rsidRPr="00E62268">
        <w:rPr>
          <w:i/>
          <w:color w:val="FF0000"/>
        </w:rPr>
        <w:t xml:space="preserve"> View today’s FOREX rates}</w:t>
      </w:r>
    </w:p>
    <w:tbl>
      <w:tblPr>
        <w:tblStyle w:val="TableGrid"/>
        <w:tblW w:w="0" w:type="auto"/>
        <w:tblInd w:w="378" w:type="dxa"/>
        <w:tblLook w:val="04A0"/>
      </w:tblPr>
      <w:tblGrid>
        <w:gridCol w:w="1890"/>
        <w:gridCol w:w="1316"/>
        <w:gridCol w:w="6514"/>
        <w:gridCol w:w="3600"/>
      </w:tblGrid>
      <w:tr w:rsidR="00141CCA" w:rsidRPr="00E235AF" w:rsidTr="00D87667">
        <w:tc>
          <w:tcPr>
            <w:tcW w:w="1890" w:type="dxa"/>
          </w:tcPr>
          <w:p w:rsidR="00141CCA" w:rsidRPr="00D87667" w:rsidRDefault="00141CCA">
            <w:pPr>
              <w:rPr>
                <w:rFonts w:ascii="Tahoma" w:hAnsi="Tahoma" w:cs="Tahoma"/>
                <w:b/>
              </w:rPr>
            </w:pPr>
            <w:r w:rsidRPr="00D87667">
              <w:rPr>
                <w:rFonts w:ascii="Tahoma" w:hAnsi="Tahoma" w:cs="Tahoma"/>
                <w:b/>
              </w:rPr>
              <w:t>Day</w:t>
            </w:r>
          </w:p>
        </w:tc>
        <w:tc>
          <w:tcPr>
            <w:tcW w:w="1316" w:type="dxa"/>
          </w:tcPr>
          <w:p w:rsidR="00141CCA" w:rsidRPr="00D87667" w:rsidRDefault="00141CCA">
            <w:pPr>
              <w:rPr>
                <w:rFonts w:ascii="Tahoma" w:hAnsi="Tahoma" w:cs="Tahoma"/>
                <w:b/>
              </w:rPr>
            </w:pPr>
            <w:r w:rsidRPr="00D87667">
              <w:rPr>
                <w:rFonts w:ascii="Tahoma" w:hAnsi="Tahoma" w:cs="Tahoma"/>
                <w:b/>
              </w:rPr>
              <w:t>Location</w:t>
            </w:r>
          </w:p>
        </w:tc>
        <w:tc>
          <w:tcPr>
            <w:tcW w:w="6514" w:type="dxa"/>
          </w:tcPr>
          <w:p w:rsidR="00141CCA" w:rsidRPr="00D87667" w:rsidRDefault="00141CCA">
            <w:pPr>
              <w:rPr>
                <w:rFonts w:ascii="Tahoma" w:hAnsi="Tahoma" w:cs="Tahoma"/>
                <w:b/>
              </w:rPr>
            </w:pPr>
            <w:r w:rsidRPr="00D87667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3600" w:type="dxa"/>
          </w:tcPr>
          <w:p w:rsidR="00141CCA" w:rsidRPr="00D87667" w:rsidRDefault="00141CCA" w:rsidP="00141CCA">
            <w:pPr>
              <w:rPr>
                <w:rFonts w:ascii="Tahoma" w:hAnsi="Tahoma" w:cs="Tahoma"/>
                <w:b/>
              </w:rPr>
            </w:pPr>
            <w:r w:rsidRPr="00D87667">
              <w:rPr>
                <w:rFonts w:ascii="Tahoma" w:hAnsi="Tahoma" w:cs="Tahoma"/>
                <w:b/>
              </w:rPr>
              <w:t xml:space="preserve">Fee </w:t>
            </w:r>
            <w:r w:rsidRPr="00D87667">
              <w:rPr>
                <w:rFonts w:ascii="Tahoma" w:hAnsi="Tahoma" w:cs="Tahoma"/>
                <w:b/>
                <w:highlight w:val="yellow"/>
              </w:rPr>
              <w:t>[incl taxes]/</w:t>
            </w:r>
            <w:r w:rsidRPr="00D87667">
              <w:rPr>
                <w:rFonts w:ascii="Tahoma" w:hAnsi="Tahoma" w:cs="Tahoma"/>
                <w:b/>
              </w:rPr>
              <w:t xml:space="preserve"> participant *</w:t>
            </w:r>
          </w:p>
        </w:tc>
      </w:tr>
      <w:tr w:rsidR="00871375" w:rsidRPr="00E235AF" w:rsidTr="00D87667">
        <w:trPr>
          <w:trHeight w:val="125"/>
        </w:trPr>
        <w:tc>
          <w:tcPr>
            <w:tcW w:w="1890" w:type="dxa"/>
          </w:tcPr>
          <w:p w:rsidR="00871375" w:rsidRPr="00D87667" w:rsidRDefault="009330CE" w:rsidP="00E235A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Pr="009330CE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 xml:space="preserve"> – 10</w:t>
            </w:r>
            <w:r w:rsidRPr="009330CE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 xml:space="preserve"> August’17</w:t>
            </w:r>
            <w:r w:rsidR="00871375" w:rsidRPr="00D87667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16" w:type="dxa"/>
          </w:tcPr>
          <w:p w:rsidR="00871375" w:rsidRPr="00D87667" w:rsidRDefault="009330C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Chennai,</w:t>
            </w:r>
            <w:r w:rsidR="00871375" w:rsidRPr="00D87667">
              <w:rPr>
                <w:rFonts w:ascii="Tahoma" w:hAnsi="Tahoma" w:cs="Tahoma"/>
                <w:sz w:val="20"/>
              </w:rPr>
              <w:t xml:space="preserve"> India</w:t>
            </w:r>
          </w:p>
        </w:tc>
        <w:tc>
          <w:tcPr>
            <w:tcW w:w="6514" w:type="dxa"/>
          </w:tcPr>
          <w:p w:rsidR="00871375" w:rsidRPr="00D87667" w:rsidRDefault="00871375" w:rsidP="001576E0">
            <w:pPr>
              <w:rPr>
                <w:rFonts w:ascii="Tahoma" w:hAnsi="Tahoma" w:cs="Tahoma"/>
                <w:sz w:val="20"/>
              </w:rPr>
            </w:pPr>
            <w:r w:rsidRPr="00D87667">
              <w:rPr>
                <w:rFonts w:ascii="Tahoma" w:hAnsi="Tahoma" w:cs="Tahoma"/>
                <w:sz w:val="20"/>
              </w:rPr>
              <w:t xml:space="preserve">FSE 100 Training, 4 days </w:t>
            </w:r>
            <w:r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3600" w:type="dxa"/>
            <w:vMerge w:val="restart"/>
          </w:tcPr>
          <w:p w:rsidR="00871375" w:rsidRDefault="00871375" w:rsidP="00871375">
            <w:pPr>
              <w:spacing w:line="480" w:lineRule="auto"/>
              <w:rPr>
                <w:rFonts w:ascii="Tahoma" w:hAnsi="Tahoma" w:cs="Tahoma"/>
                <w:sz w:val="20"/>
              </w:rPr>
            </w:pPr>
          </w:p>
          <w:p w:rsidR="00871375" w:rsidRPr="00814F42" w:rsidRDefault="00871375" w:rsidP="00871375">
            <w:pPr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2500 USD</w:t>
            </w:r>
          </w:p>
        </w:tc>
      </w:tr>
      <w:tr w:rsidR="009330CE" w:rsidRPr="00E235AF" w:rsidTr="00D87667">
        <w:tc>
          <w:tcPr>
            <w:tcW w:w="1890" w:type="dxa"/>
          </w:tcPr>
          <w:p w:rsidR="009330CE" w:rsidRPr="00D87667" w:rsidRDefault="009330CE" w:rsidP="002B41E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9330CE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 xml:space="preserve"> August </w:t>
            </w:r>
            <w:r w:rsidRPr="00D87667">
              <w:rPr>
                <w:rFonts w:ascii="Tahoma" w:hAnsi="Tahoma" w:cs="Tahoma"/>
                <w:sz w:val="20"/>
              </w:rPr>
              <w:t>2017</w:t>
            </w:r>
          </w:p>
        </w:tc>
        <w:tc>
          <w:tcPr>
            <w:tcW w:w="1316" w:type="dxa"/>
          </w:tcPr>
          <w:p w:rsidR="009330CE" w:rsidRPr="00EB028D" w:rsidRDefault="009330CE" w:rsidP="00655977">
            <w:pPr>
              <w:rPr>
                <w:rFonts w:ascii="Tahoma" w:hAnsi="Tahoma" w:cs="Tahoma"/>
                <w:sz w:val="20"/>
              </w:rPr>
            </w:pPr>
            <w:r w:rsidRPr="00EB028D">
              <w:rPr>
                <w:rFonts w:ascii="Tahoma" w:hAnsi="Tahoma" w:cs="Tahoma"/>
                <w:sz w:val="20"/>
              </w:rPr>
              <w:t>Chennai</w:t>
            </w:r>
          </w:p>
        </w:tc>
        <w:tc>
          <w:tcPr>
            <w:tcW w:w="6514" w:type="dxa"/>
          </w:tcPr>
          <w:p w:rsidR="009330CE" w:rsidRPr="00D87667" w:rsidRDefault="009330CE" w:rsidP="00141CCA">
            <w:pPr>
              <w:rPr>
                <w:rFonts w:ascii="Tahoma" w:hAnsi="Tahoma" w:cs="Tahoma"/>
                <w:sz w:val="20"/>
              </w:rPr>
            </w:pPr>
            <w:r w:rsidRPr="00D87667">
              <w:rPr>
                <w:rFonts w:ascii="Tahoma" w:hAnsi="Tahoma" w:cs="Tahoma"/>
                <w:sz w:val="20"/>
              </w:rPr>
              <w:t>FSP</w:t>
            </w:r>
            <w:r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3600" w:type="dxa"/>
            <w:vMerge/>
          </w:tcPr>
          <w:p w:rsidR="009330CE" w:rsidRDefault="009330CE" w:rsidP="00285ECD">
            <w:pPr>
              <w:rPr>
                <w:rFonts w:ascii="Tahoma" w:hAnsi="Tahoma" w:cs="Tahoma"/>
                <w:sz w:val="20"/>
              </w:rPr>
            </w:pPr>
          </w:p>
        </w:tc>
      </w:tr>
      <w:tr w:rsidR="009330CE" w:rsidRPr="00E235AF" w:rsidTr="00D87667">
        <w:tc>
          <w:tcPr>
            <w:tcW w:w="1890" w:type="dxa"/>
          </w:tcPr>
          <w:p w:rsidR="009330CE" w:rsidRPr="00D87667" w:rsidRDefault="009330CE" w:rsidP="002B41E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Pr="009330CE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 xml:space="preserve"> August 2017</w:t>
            </w:r>
          </w:p>
        </w:tc>
        <w:tc>
          <w:tcPr>
            <w:tcW w:w="1316" w:type="dxa"/>
          </w:tcPr>
          <w:p w:rsidR="009330CE" w:rsidRPr="00EB028D" w:rsidRDefault="009330CE" w:rsidP="00655977">
            <w:pPr>
              <w:rPr>
                <w:rFonts w:ascii="Tahoma" w:hAnsi="Tahoma" w:cs="Tahoma"/>
                <w:sz w:val="20"/>
              </w:rPr>
            </w:pPr>
            <w:r w:rsidRPr="00EB028D">
              <w:rPr>
                <w:rFonts w:ascii="Tahoma" w:hAnsi="Tahoma" w:cs="Tahoma"/>
                <w:sz w:val="20"/>
              </w:rPr>
              <w:t>Chennai</w:t>
            </w:r>
          </w:p>
        </w:tc>
        <w:tc>
          <w:tcPr>
            <w:tcW w:w="6514" w:type="dxa"/>
          </w:tcPr>
          <w:p w:rsidR="009330CE" w:rsidRPr="00D87667" w:rsidRDefault="009330CE" w:rsidP="00141CCA">
            <w:pPr>
              <w:rPr>
                <w:rFonts w:ascii="Tahoma" w:hAnsi="Tahoma" w:cs="Tahoma"/>
                <w:sz w:val="20"/>
              </w:rPr>
            </w:pPr>
            <w:r w:rsidRPr="00D87667">
              <w:rPr>
                <w:rFonts w:ascii="Tahoma" w:hAnsi="Tahoma" w:cs="Tahoma"/>
                <w:sz w:val="20"/>
              </w:rPr>
              <w:t xml:space="preserve">CFSP Exam </w:t>
            </w:r>
          </w:p>
        </w:tc>
        <w:tc>
          <w:tcPr>
            <w:tcW w:w="3600" w:type="dxa"/>
          </w:tcPr>
          <w:p w:rsidR="009330CE" w:rsidRPr="00814F42" w:rsidRDefault="009330CE" w:rsidP="00285EC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1000 USD</w:t>
            </w:r>
          </w:p>
        </w:tc>
      </w:tr>
      <w:tr w:rsidR="009330CE" w:rsidRPr="00E235AF" w:rsidTr="00D87667">
        <w:tc>
          <w:tcPr>
            <w:tcW w:w="1890" w:type="dxa"/>
          </w:tcPr>
          <w:p w:rsidR="009330CE" w:rsidRPr="00D87667" w:rsidRDefault="009330CE" w:rsidP="005A4B2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  <w:r w:rsidRPr="009330CE">
              <w:rPr>
                <w:rFonts w:ascii="Tahoma" w:hAnsi="Tahoma" w:cs="Tahoma"/>
                <w:sz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</w:rPr>
              <w:t xml:space="preserve"> August 2017</w:t>
            </w:r>
          </w:p>
        </w:tc>
        <w:tc>
          <w:tcPr>
            <w:tcW w:w="1316" w:type="dxa"/>
          </w:tcPr>
          <w:p w:rsidR="009330CE" w:rsidRPr="00EB028D" w:rsidRDefault="009330CE" w:rsidP="00655977">
            <w:pPr>
              <w:rPr>
                <w:rFonts w:ascii="Tahoma" w:hAnsi="Tahoma" w:cs="Tahoma"/>
                <w:sz w:val="20"/>
              </w:rPr>
            </w:pPr>
            <w:r w:rsidRPr="00EB028D">
              <w:rPr>
                <w:rFonts w:ascii="Tahoma" w:hAnsi="Tahoma" w:cs="Tahoma"/>
                <w:sz w:val="20"/>
              </w:rPr>
              <w:t>Chennai</w:t>
            </w:r>
          </w:p>
        </w:tc>
        <w:tc>
          <w:tcPr>
            <w:tcW w:w="6514" w:type="dxa"/>
          </w:tcPr>
          <w:p w:rsidR="009330CE" w:rsidRPr="00D87667" w:rsidRDefault="009330CE" w:rsidP="00141CCA">
            <w:pPr>
              <w:rPr>
                <w:rFonts w:ascii="Tahoma" w:hAnsi="Tahoma" w:cs="Tahoma"/>
                <w:sz w:val="20"/>
              </w:rPr>
            </w:pPr>
            <w:r w:rsidRPr="00D87667">
              <w:rPr>
                <w:rFonts w:ascii="Tahoma" w:hAnsi="Tahoma" w:cs="Tahoma"/>
                <w:sz w:val="20"/>
              </w:rPr>
              <w:t>CFSE Exam</w:t>
            </w:r>
          </w:p>
        </w:tc>
        <w:tc>
          <w:tcPr>
            <w:tcW w:w="3600" w:type="dxa"/>
          </w:tcPr>
          <w:p w:rsidR="009330CE" w:rsidRPr="00814F42" w:rsidRDefault="009330CE" w:rsidP="00285EC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1100 USD</w:t>
            </w:r>
          </w:p>
        </w:tc>
      </w:tr>
    </w:tbl>
    <w:p w:rsidR="00EC1FE1" w:rsidRDefault="00EC1FE1"/>
    <w:p w:rsidR="00C61D6A" w:rsidRPr="00655567" w:rsidRDefault="00C61D6A" w:rsidP="00655567">
      <w:pPr>
        <w:spacing w:after="0" w:line="240" w:lineRule="auto"/>
        <w:jc w:val="center"/>
        <w:rPr>
          <w:rFonts w:ascii="Tahoma" w:hAnsi="Tahoma" w:cs="Tahoma"/>
          <w:b/>
          <w:color w:val="1F497D" w:themeColor="text2"/>
          <w:sz w:val="32"/>
          <w:u w:val="dotted"/>
        </w:rPr>
      </w:pPr>
      <w:r w:rsidRPr="00C61D6A">
        <w:rPr>
          <w:rFonts w:ascii="Tahoma" w:hAnsi="Tahoma" w:cs="Tahoma"/>
          <w:b/>
          <w:color w:val="1F497D" w:themeColor="text2"/>
          <w:sz w:val="32"/>
          <w:u w:val="dotted"/>
        </w:rPr>
        <w:lastRenderedPageBreak/>
        <w:t>PARTICIPANT DETAILS</w:t>
      </w:r>
      <w:r w:rsidR="00874AE9">
        <w:rPr>
          <w:rFonts w:ascii="Tahoma" w:hAnsi="Tahoma" w:cs="Tahoma"/>
          <w:b/>
          <w:color w:val="1F497D" w:themeColor="text2"/>
          <w:sz w:val="32"/>
          <w:u w:val="dotted"/>
        </w:rPr>
        <w:t xml:space="preserve"> (a</w:t>
      </w:r>
      <w:r w:rsidRPr="00C61D6A">
        <w:rPr>
          <w:rFonts w:ascii="Tahoma" w:hAnsi="Tahoma" w:cs="Tahoma"/>
          <w:b/>
          <w:color w:val="1F497D" w:themeColor="text2"/>
          <w:sz w:val="32"/>
          <w:u w:val="dotted"/>
        </w:rPr>
        <w:t>ll details are mandatory</w:t>
      </w:r>
      <w:r w:rsidR="00874AE9">
        <w:rPr>
          <w:rFonts w:ascii="Tahoma" w:hAnsi="Tahoma" w:cs="Tahoma"/>
          <w:b/>
          <w:color w:val="1F497D" w:themeColor="text2"/>
          <w:sz w:val="32"/>
          <w:u w:val="dotted"/>
        </w:rPr>
        <w:t>)</w:t>
      </w:r>
    </w:p>
    <w:tbl>
      <w:tblPr>
        <w:tblStyle w:val="TableGrid"/>
        <w:tblpPr w:leftFromText="180" w:rightFromText="180" w:vertAnchor="text" w:horzAnchor="margin" w:tblpXSpec="center" w:tblpY="284"/>
        <w:tblW w:w="13428" w:type="dxa"/>
        <w:tblLayout w:type="fixed"/>
        <w:tblLook w:val="01E0"/>
      </w:tblPr>
      <w:tblGrid>
        <w:gridCol w:w="720"/>
        <w:gridCol w:w="2880"/>
        <w:gridCol w:w="18"/>
        <w:gridCol w:w="3132"/>
        <w:gridCol w:w="2970"/>
        <w:gridCol w:w="1710"/>
        <w:gridCol w:w="1998"/>
      </w:tblGrid>
      <w:tr w:rsidR="00814F42" w:rsidRPr="00C61D6A" w:rsidTr="00874AE9">
        <w:trPr>
          <w:trHeight w:val="171"/>
        </w:trPr>
        <w:tc>
          <w:tcPr>
            <w:tcW w:w="72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61D6A">
              <w:rPr>
                <w:rFonts w:ascii="Tahoma" w:hAnsi="Tahoma" w:cs="Tahoma"/>
                <w:sz w:val="28"/>
                <w:szCs w:val="28"/>
              </w:rPr>
              <w:t>#</w:t>
            </w:r>
          </w:p>
        </w:tc>
        <w:tc>
          <w:tcPr>
            <w:tcW w:w="288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61D6A">
              <w:rPr>
                <w:rFonts w:ascii="Tahoma" w:hAnsi="Tahoma" w:cs="Tahoma"/>
                <w:sz w:val="28"/>
                <w:szCs w:val="28"/>
              </w:rPr>
              <w:t>Name</w:t>
            </w:r>
          </w:p>
        </w:tc>
        <w:tc>
          <w:tcPr>
            <w:tcW w:w="3150" w:type="dxa"/>
            <w:gridSpan w:val="2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61D6A">
              <w:rPr>
                <w:rFonts w:ascii="Tahoma" w:hAnsi="Tahoma" w:cs="Tahoma"/>
                <w:sz w:val="28"/>
                <w:szCs w:val="28"/>
              </w:rPr>
              <w:t>Designation</w:t>
            </w:r>
          </w:p>
        </w:tc>
        <w:tc>
          <w:tcPr>
            <w:tcW w:w="297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61D6A">
              <w:rPr>
                <w:rFonts w:ascii="Tahoma" w:hAnsi="Tahoma" w:cs="Tahoma"/>
                <w:sz w:val="28"/>
                <w:szCs w:val="28"/>
              </w:rPr>
              <w:t>E Mail</w:t>
            </w:r>
          </w:p>
        </w:tc>
        <w:tc>
          <w:tcPr>
            <w:tcW w:w="171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61D6A">
              <w:rPr>
                <w:rFonts w:ascii="Tahoma" w:hAnsi="Tahoma" w:cs="Tahoma"/>
                <w:sz w:val="28"/>
                <w:szCs w:val="28"/>
              </w:rPr>
              <w:t>Mobile</w:t>
            </w:r>
          </w:p>
        </w:tc>
        <w:tc>
          <w:tcPr>
            <w:tcW w:w="1998" w:type="dxa"/>
          </w:tcPr>
          <w:p w:rsidR="00814F42" w:rsidRPr="00C61D6A" w:rsidRDefault="00814F42" w:rsidP="00874A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LOCATION </w:t>
            </w:r>
          </w:p>
        </w:tc>
      </w:tr>
      <w:tr w:rsidR="00814F42" w:rsidRPr="00C61D6A" w:rsidTr="00874AE9">
        <w:trPr>
          <w:trHeight w:val="80"/>
        </w:trPr>
        <w:tc>
          <w:tcPr>
            <w:tcW w:w="72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898" w:type="dxa"/>
            <w:gridSpan w:val="2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132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97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71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98" w:type="dxa"/>
          </w:tcPr>
          <w:p w:rsidR="00814F42" w:rsidRPr="00C61D6A" w:rsidRDefault="00874AE9" w:rsidP="005054CB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Mumbai, India</w:t>
            </w:r>
          </w:p>
        </w:tc>
      </w:tr>
      <w:tr w:rsidR="00814F42" w:rsidRPr="00C61D6A" w:rsidTr="00874AE9">
        <w:trPr>
          <w:trHeight w:val="80"/>
        </w:trPr>
        <w:tc>
          <w:tcPr>
            <w:tcW w:w="72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898" w:type="dxa"/>
            <w:gridSpan w:val="2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132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97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710" w:type="dxa"/>
          </w:tcPr>
          <w:p w:rsidR="00655FA7" w:rsidRPr="00C61D6A" w:rsidRDefault="00655FA7" w:rsidP="00655FA7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1998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814F42" w:rsidRPr="00C61D6A" w:rsidTr="00874AE9">
        <w:trPr>
          <w:trHeight w:val="80"/>
        </w:trPr>
        <w:tc>
          <w:tcPr>
            <w:tcW w:w="72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898" w:type="dxa"/>
            <w:gridSpan w:val="2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132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97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71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98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814F42" w:rsidRPr="00C61D6A" w:rsidTr="00874AE9">
        <w:trPr>
          <w:trHeight w:val="80"/>
        </w:trPr>
        <w:tc>
          <w:tcPr>
            <w:tcW w:w="72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898" w:type="dxa"/>
            <w:gridSpan w:val="2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132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97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71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98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  <w:tr w:rsidR="00814F42" w:rsidRPr="00C61D6A" w:rsidTr="00874AE9">
        <w:trPr>
          <w:trHeight w:val="80"/>
        </w:trPr>
        <w:tc>
          <w:tcPr>
            <w:tcW w:w="72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898" w:type="dxa"/>
            <w:gridSpan w:val="2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132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297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710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998" w:type="dxa"/>
          </w:tcPr>
          <w:p w:rsidR="00814F42" w:rsidRPr="00C61D6A" w:rsidRDefault="00814F42" w:rsidP="005054CB">
            <w:pPr>
              <w:jc w:val="center"/>
              <w:rPr>
                <w:rFonts w:ascii="Tahoma" w:hAnsi="Tahoma" w:cs="Tahoma"/>
                <w:sz w:val="28"/>
              </w:rPr>
            </w:pPr>
          </w:p>
        </w:tc>
      </w:tr>
    </w:tbl>
    <w:p w:rsidR="00C61D6A" w:rsidRDefault="00C61D6A"/>
    <w:p w:rsidR="00D139CB" w:rsidRPr="00B1575C" w:rsidRDefault="00D139CB" w:rsidP="00120BBA">
      <w:pPr>
        <w:spacing w:after="0" w:line="240" w:lineRule="auto"/>
        <w:jc w:val="center"/>
        <w:rPr>
          <w:rFonts w:ascii="Tahoma" w:hAnsi="Tahoma" w:cs="Tahoma"/>
          <w:b/>
          <w:color w:val="1F497D" w:themeColor="text2"/>
          <w:sz w:val="32"/>
          <w:u w:val="dotted"/>
        </w:rPr>
      </w:pPr>
      <w:r w:rsidRPr="00B1575C">
        <w:rPr>
          <w:rFonts w:ascii="Tahoma" w:hAnsi="Tahoma" w:cs="Tahoma"/>
          <w:b/>
          <w:color w:val="1F497D" w:themeColor="text2"/>
          <w:sz w:val="32"/>
          <w:u w:val="dotted"/>
        </w:rPr>
        <w:t xml:space="preserve">Venue &amp; Other details </w:t>
      </w:r>
    </w:p>
    <w:p w:rsidR="00D139CB" w:rsidRPr="00B1575C" w:rsidRDefault="00D139CB" w:rsidP="00D139CB">
      <w:pPr>
        <w:spacing w:after="0" w:line="240" w:lineRule="auto"/>
        <w:rPr>
          <w:rFonts w:ascii="Tahoma" w:hAnsi="Tahoma" w:cs="Tahoma"/>
          <w:color w:val="1F497D" w:themeColor="text2"/>
          <w:u w:val="dotted"/>
        </w:rPr>
      </w:pPr>
    </w:p>
    <w:p w:rsidR="00D139CB" w:rsidRPr="00744ECD" w:rsidRDefault="00874AE9" w:rsidP="00D139CB">
      <w:pPr>
        <w:spacing w:after="0" w:line="240" w:lineRule="auto"/>
        <w:rPr>
          <w:rFonts w:ascii="Tahoma" w:hAnsi="Tahoma" w:cs="Tahoma"/>
          <w:color w:val="1F497D" w:themeColor="text2"/>
          <w:sz w:val="32"/>
          <w:u w:val="dotted"/>
        </w:rPr>
      </w:pPr>
      <w:r>
        <w:rPr>
          <w:rFonts w:ascii="Tahoma" w:hAnsi="Tahoma" w:cs="Tahoma"/>
          <w:color w:val="1F497D" w:themeColor="text2"/>
          <w:sz w:val="32"/>
          <w:u w:val="dotted"/>
        </w:rPr>
        <w:t xml:space="preserve">Time : 9.30 am to 5.30 pm (Training on all days), CFSP and CFSE exam starting at 10.00 am  </w:t>
      </w:r>
    </w:p>
    <w:p w:rsidR="00D139CB" w:rsidRPr="00B1575C" w:rsidRDefault="00D139CB" w:rsidP="00120BBA">
      <w:pPr>
        <w:spacing w:after="0" w:line="240" w:lineRule="auto"/>
        <w:jc w:val="center"/>
        <w:rPr>
          <w:rFonts w:ascii="Tahoma" w:hAnsi="Tahoma" w:cs="Tahoma"/>
          <w:color w:val="1F497D" w:themeColor="text2"/>
          <w:u w:val="dotted"/>
        </w:rPr>
      </w:pPr>
    </w:p>
    <w:p w:rsidR="002B41E4" w:rsidRPr="00050FBA" w:rsidRDefault="002B41E4" w:rsidP="00050FBA">
      <w:pPr>
        <w:pStyle w:val="section1"/>
        <w:spacing w:before="0" w:beforeAutospacing="0" w:after="0" w:afterAutospacing="0" w:line="240" w:lineRule="atLeast"/>
        <w:rPr>
          <w:rFonts w:ascii="Tahoma" w:hAnsi="Tahoma" w:cs="Tahoma"/>
          <w:b/>
          <w:color w:val="1F497D" w:themeColor="text2"/>
          <w:sz w:val="32"/>
          <w:szCs w:val="22"/>
          <w:u w:val="dotted"/>
        </w:rPr>
      </w:pPr>
    </w:p>
    <w:tbl>
      <w:tblPr>
        <w:tblStyle w:val="TableGrid"/>
        <w:tblW w:w="0" w:type="auto"/>
        <w:tblLook w:val="04A0"/>
      </w:tblPr>
      <w:tblGrid>
        <w:gridCol w:w="14328"/>
        <w:gridCol w:w="288"/>
      </w:tblGrid>
      <w:tr w:rsidR="002B41E4" w:rsidTr="00874AE9">
        <w:tc>
          <w:tcPr>
            <w:tcW w:w="14328" w:type="dxa"/>
          </w:tcPr>
          <w:p w:rsidR="002B41E4" w:rsidRDefault="009330CE" w:rsidP="00050FBA">
            <w:pPr>
              <w:pStyle w:val="section1"/>
              <w:spacing w:before="0" w:beforeAutospacing="0" w:after="0" w:afterAutospacing="0" w:line="240" w:lineRule="atLeast"/>
              <w:rPr>
                <w:rFonts w:ascii="Tahoma" w:hAnsi="Tahoma" w:cs="Tahoma"/>
                <w:b/>
                <w:color w:val="1F497D" w:themeColor="text2"/>
                <w:sz w:val="32"/>
                <w:szCs w:val="22"/>
                <w:u w:val="dotted"/>
              </w:rPr>
            </w:pPr>
            <w:r>
              <w:rPr>
                <w:rFonts w:ascii="Tahoma" w:hAnsi="Tahoma" w:cs="Tahoma"/>
                <w:b/>
                <w:color w:val="1F497D" w:themeColor="text2"/>
                <w:sz w:val="32"/>
                <w:szCs w:val="22"/>
                <w:u w:val="dotted"/>
              </w:rPr>
              <w:t>Chennai</w:t>
            </w:r>
            <w:r w:rsidR="00874AE9">
              <w:rPr>
                <w:rFonts w:ascii="Tahoma" w:hAnsi="Tahoma" w:cs="Tahoma"/>
                <w:b/>
                <w:color w:val="1F497D" w:themeColor="text2"/>
                <w:sz w:val="32"/>
                <w:szCs w:val="22"/>
                <w:u w:val="dotted"/>
              </w:rPr>
              <w:t>, India</w:t>
            </w:r>
          </w:p>
        </w:tc>
        <w:tc>
          <w:tcPr>
            <w:tcW w:w="288" w:type="dxa"/>
          </w:tcPr>
          <w:p w:rsidR="002B41E4" w:rsidRDefault="002B41E4" w:rsidP="00050FBA">
            <w:pPr>
              <w:pStyle w:val="section1"/>
              <w:spacing w:before="0" w:beforeAutospacing="0" w:after="0" w:afterAutospacing="0" w:line="240" w:lineRule="atLeast"/>
              <w:rPr>
                <w:rFonts w:ascii="Tahoma" w:hAnsi="Tahoma" w:cs="Tahoma"/>
                <w:b/>
                <w:color w:val="1F497D" w:themeColor="text2"/>
                <w:sz w:val="32"/>
                <w:szCs w:val="22"/>
                <w:u w:val="dotted"/>
              </w:rPr>
            </w:pPr>
          </w:p>
        </w:tc>
      </w:tr>
      <w:tr w:rsidR="002B41E4" w:rsidTr="00874AE9">
        <w:tc>
          <w:tcPr>
            <w:tcW w:w="14328" w:type="dxa"/>
          </w:tcPr>
          <w:p w:rsidR="002B41E4" w:rsidRPr="009330CE" w:rsidRDefault="009330CE" w:rsidP="00050FBA">
            <w:pPr>
              <w:pStyle w:val="section1"/>
              <w:spacing w:before="0" w:beforeAutospacing="0" w:after="0" w:afterAutospacing="0" w:line="240" w:lineRule="atLeast"/>
              <w:rPr>
                <w:rFonts w:ascii="Tahoma" w:hAnsi="Tahoma" w:cs="Tahoma"/>
                <w:sz w:val="32"/>
                <w:szCs w:val="32"/>
                <w:u w:val="dotted"/>
              </w:rPr>
            </w:pPr>
            <w:r w:rsidRPr="009330CE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RAIN TREE HOTEL , 636, Anna Salai, Teynampet, Chennai, Tamil Nadu 600035</w:t>
            </w:r>
          </w:p>
        </w:tc>
        <w:tc>
          <w:tcPr>
            <w:tcW w:w="288" w:type="dxa"/>
          </w:tcPr>
          <w:p w:rsidR="002B41E4" w:rsidRDefault="002B41E4" w:rsidP="00050FBA">
            <w:pPr>
              <w:pStyle w:val="section1"/>
              <w:spacing w:before="0" w:beforeAutospacing="0" w:after="0" w:afterAutospacing="0" w:line="240" w:lineRule="atLeast"/>
              <w:rPr>
                <w:rFonts w:ascii="Tahoma" w:hAnsi="Tahoma" w:cs="Tahoma"/>
                <w:b/>
                <w:color w:val="1F497D" w:themeColor="text2"/>
                <w:sz w:val="32"/>
                <w:szCs w:val="22"/>
                <w:u w:val="dotted"/>
              </w:rPr>
            </w:pPr>
          </w:p>
        </w:tc>
      </w:tr>
    </w:tbl>
    <w:p w:rsidR="00050FBA" w:rsidRPr="00050FBA" w:rsidRDefault="00050FBA" w:rsidP="00050FBA">
      <w:pPr>
        <w:pStyle w:val="section1"/>
        <w:spacing w:before="0" w:beforeAutospacing="0" w:after="0" w:afterAutospacing="0" w:line="240" w:lineRule="atLeast"/>
        <w:rPr>
          <w:rFonts w:ascii="Tahoma" w:hAnsi="Tahoma" w:cs="Tahoma"/>
          <w:b/>
          <w:color w:val="1F497D" w:themeColor="text2"/>
          <w:sz w:val="32"/>
          <w:szCs w:val="22"/>
          <w:u w:val="dotted"/>
        </w:rPr>
      </w:pPr>
    </w:p>
    <w:p w:rsidR="00874AE9" w:rsidRDefault="00874AE9" w:rsidP="00120BBA">
      <w:pPr>
        <w:spacing w:after="0" w:line="240" w:lineRule="auto"/>
        <w:jc w:val="center"/>
        <w:rPr>
          <w:rFonts w:ascii="Tahoma" w:hAnsi="Tahoma" w:cs="Tahoma"/>
          <w:b/>
          <w:color w:val="1F497D" w:themeColor="text2"/>
          <w:sz w:val="32"/>
          <w:u w:val="dotted"/>
        </w:rPr>
      </w:pPr>
    </w:p>
    <w:p w:rsidR="00874AE9" w:rsidRDefault="00874AE9" w:rsidP="00120BBA">
      <w:pPr>
        <w:spacing w:after="0" w:line="240" w:lineRule="auto"/>
        <w:jc w:val="center"/>
        <w:rPr>
          <w:rFonts w:ascii="Tahoma" w:hAnsi="Tahoma" w:cs="Tahoma"/>
          <w:b/>
          <w:color w:val="1F497D" w:themeColor="text2"/>
          <w:sz w:val="32"/>
          <w:u w:val="dotted"/>
        </w:rPr>
      </w:pPr>
    </w:p>
    <w:p w:rsidR="00874AE9" w:rsidRDefault="00874AE9" w:rsidP="00120BBA">
      <w:pPr>
        <w:spacing w:after="0" w:line="240" w:lineRule="auto"/>
        <w:jc w:val="center"/>
        <w:rPr>
          <w:rFonts w:ascii="Tahoma" w:hAnsi="Tahoma" w:cs="Tahoma"/>
          <w:b/>
          <w:color w:val="1F497D" w:themeColor="text2"/>
          <w:sz w:val="32"/>
          <w:u w:val="dotted"/>
        </w:rPr>
      </w:pPr>
    </w:p>
    <w:p w:rsidR="00874AE9" w:rsidRDefault="00874AE9" w:rsidP="00120BBA">
      <w:pPr>
        <w:spacing w:after="0" w:line="240" w:lineRule="auto"/>
        <w:jc w:val="center"/>
        <w:rPr>
          <w:rFonts w:ascii="Tahoma" w:hAnsi="Tahoma" w:cs="Tahoma"/>
          <w:b/>
          <w:color w:val="1F497D" w:themeColor="text2"/>
          <w:sz w:val="32"/>
          <w:u w:val="dotted"/>
        </w:rPr>
      </w:pPr>
    </w:p>
    <w:p w:rsidR="00874AE9" w:rsidRDefault="00874AE9" w:rsidP="00120BBA">
      <w:pPr>
        <w:spacing w:after="0" w:line="240" w:lineRule="auto"/>
        <w:jc w:val="center"/>
        <w:rPr>
          <w:rFonts w:ascii="Tahoma" w:hAnsi="Tahoma" w:cs="Tahoma"/>
          <w:b/>
          <w:color w:val="1F497D" w:themeColor="text2"/>
          <w:sz w:val="32"/>
          <w:u w:val="dotted"/>
        </w:rPr>
      </w:pPr>
    </w:p>
    <w:p w:rsidR="00120BBA" w:rsidRPr="00120BBA" w:rsidRDefault="00120BBA" w:rsidP="00120BBA">
      <w:pPr>
        <w:spacing w:after="0" w:line="240" w:lineRule="auto"/>
        <w:jc w:val="center"/>
        <w:rPr>
          <w:rFonts w:ascii="Tahoma" w:hAnsi="Tahoma" w:cs="Tahoma"/>
          <w:b/>
          <w:color w:val="1F497D" w:themeColor="text2"/>
          <w:sz w:val="32"/>
          <w:u w:val="dotted"/>
        </w:rPr>
      </w:pPr>
      <w:r w:rsidRPr="00120BBA">
        <w:rPr>
          <w:rFonts w:ascii="Tahoma" w:hAnsi="Tahoma" w:cs="Tahoma"/>
          <w:b/>
          <w:color w:val="1F497D" w:themeColor="text2"/>
          <w:sz w:val="32"/>
          <w:u w:val="dotted"/>
        </w:rPr>
        <w:lastRenderedPageBreak/>
        <w:t>PAYMENT PROCESS</w:t>
      </w:r>
    </w:p>
    <w:p w:rsidR="00120BBA" w:rsidRPr="007512C4" w:rsidRDefault="007512C4" w:rsidP="007512C4">
      <w:pPr>
        <w:rPr>
          <w:rFonts w:ascii="Tahoma" w:hAnsi="Tahoma" w:cs="Tahoma"/>
          <w:b/>
        </w:rPr>
      </w:pPr>
      <w:r>
        <w:rPr>
          <w:rFonts w:ascii="Tahoma" w:hAnsi="Tahoma" w:cs="Tahoma"/>
          <w:iCs/>
        </w:rPr>
        <w:t>P</w:t>
      </w:r>
      <w:r w:rsidR="00120BBA" w:rsidRPr="007512C4">
        <w:rPr>
          <w:rFonts w:ascii="Tahoma" w:hAnsi="Tahoma" w:cs="Tahoma"/>
          <w:iCs/>
        </w:rPr>
        <w:t xml:space="preserve">ayment  through </w:t>
      </w:r>
      <w:r w:rsidR="00120BBA" w:rsidRPr="007512C4">
        <w:rPr>
          <w:rFonts w:ascii="Tahoma" w:hAnsi="Tahoma" w:cs="Tahoma"/>
          <w:b/>
          <w:iCs/>
        </w:rPr>
        <w:t xml:space="preserve">NEFT </w:t>
      </w:r>
      <w:r>
        <w:rPr>
          <w:rFonts w:ascii="Tahoma" w:hAnsi="Tahoma" w:cs="Tahoma"/>
          <w:b/>
          <w:iCs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4364"/>
        <w:gridCol w:w="4474"/>
      </w:tblGrid>
      <w:tr w:rsidR="00120BBA" w:rsidRPr="00120BBA" w:rsidTr="005054CB">
        <w:tc>
          <w:tcPr>
            <w:tcW w:w="4364" w:type="dxa"/>
          </w:tcPr>
          <w:p w:rsidR="00120BBA" w:rsidRPr="00120BBA" w:rsidRDefault="00120BBA" w:rsidP="005054CB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  <w:r w:rsidRPr="00120BBA">
              <w:rPr>
                <w:rFonts w:ascii="Tahoma" w:hAnsi="Tahoma" w:cs="Tahoma"/>
                <w:sz w:val="22"/>
              </w:rPr>
              <w:t>Name of Account Holder</w:t>
            </w:r>
          </w:p>
        </w:tc>
        <w:tc>
          <w:tcPr>
            <w:tcW w:w="4474" w:type="dxa"/>
          </w:tcPr>
          <w:p w:rsidR="00120BBA" w:rsidRPr="00120BBA" w:rsidRDefault="00120BBA" w:rsidP="005054CB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  <w:r w:rsidRPr="00120BBA">
              <w:rPr>
                <w:rFonts w:ascii="Tahoma" w:hAnsi="Tahoma" w:cs="Tahoma"/>
                <w:sz w:val="22"/>
              </w:rPr>
              <w:t>Cholamandalam MS Risk Services Ltd</w:t>
            </w:r>
          </w:p>
        </w:tc>
      </w:tr>
      <w:tr w:rsidR="00120BBA" w:rsidRPr="00120BBA" w:rsidTr="005054CB">
        <w:trPr>
          <w:trHeight w:val="269"/>
        </w:trPr>
        <w:tc>
          <w:tcPr>
            <w:tcW w:w="4364" w:type="dxa"/>
          </w:tcPr>
          <w:p w:rsidR="00120BBA" w:rsidRPr="00120BBA" w:rsidRDefault="00120BBA" w:rsidP="005054CB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  <w:r w:rsidRPr="00120BBA">
              <w:rPr>
                <w:rFonts w:ascii="Tahoma" w:hAnsi="Tahoma" w:cs="Tahoma"/>
                <w:sz w:val="22"/>
              </w:rPr>
              <w:t>Name of the Bank                          </w:t>
            </w:r>
          </w:p>
        </w:tc>
        <w:tc>
          <w:tcPr>
            <w:tcW w:w="4474" w:type="dxa"/>
          </w:tcPr>
          <w:p w:rsidR="00120BBA" w:rsidRPr="00120BBA" w:rsidRDefault="00120BBA" w:rsidP="005054CB">
            <w:pPr>
              <w:autoSpaceDE w:val="0"/>
              <w:autoSpaceDN w:val="0"/>
              <w:rPr>
                <w:rFonts w:ascii="Tahoma" w:hAnsi="Tahoma" w:cs="Tahoma"/>
              </w:rPr>
            </w:pPr>
            <w:r w:rsidRPr="00120BBA">
              <w:rPr>
                <w:rFonts w:ascii="Tahoma" w:hAnsi="Tahoma" w:cs="Tahoma"/>
              </w:rPr>
              <w:t xml:space="preserve">HDFC Bank </w:t>
            </w:r>
          </w:p>
        </w:tc>
      </w:tr>
      <w:tr w:rsidR="00120BBA" w:rsidRPr="00120BBA" w:rsidTr="005054CB">
        <w:tc>
          <w:tcPr>
            <w:tcW w:w="4364" w:type="dxa"/>
          </w:tcPr>
          <w:p w:rsidR="00120BBA" w:rsidRPr="00120BBA" w:rsidRDefault="00120BBA" w:rsidP="005054CB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  <w:r w:rsidRPr="00120BBA">
              <w:rPr>
                <w:rFonts w:ascii="Tahoma" w:hAnsi="Tahoma" w:cs="Tahoma"/>
                <w:sz w:val="22"/>
              </w:rPr>
              <w:t>Name of the Branch                      </w:t>
            </w:r>
          </w:p>
        </w:tc>
        <w:tc>
          <w:tcPr>
            <w:tcW w:w="4474" w:type="dxa"/>
          </w:tcPr>
          <w:p w:rsidR="00120BBA" w:rsidRPr="00120BBA" w:rsidRDefault="00120BBA" w:rsidP="005054CB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  <w:r w:rsidRPr="00120BBA">
              <w:rPr>
                <w:rFonts w:ascii="Tahoma" w:hAnsi="Tahoma" w:cs="Tahoma"/>
                <w:sz w:val="22"/>
              </w:rPr>
              <w:t>ITC Centre Anna Salai, Chennai</w:t>
            </w:r>
          </w:p>
        </w:tc>
      </w:tr>
      <w:tr w:rsidR="00120BBA" w:rsidRPr="00120BBA" w:rsidTr="005054CB">
        <w:tc>
          <w:tcPr>
            <w:tcW w:w="4364" w:type="dxa"/>
          </w:tcPr>
          <w:p w:rsidR="00120BBA" w:rsidRPr="00120BBA" w:rsidRDefault="00120BBA" w:rsidP="005054CB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  <w:r w:rsidRPr="00120BBA">
              <w:rPr>
                <w:rFonts w:ascii="Tahoma" w:hAnsi="Tahoma" w:cs="Tahoma"/>
                <w:sz w:val="22"/>
              </w:rPr>
              <w:t>Account number                             </w:t>
            </w:r>
          </w:p>
        </w:tc>
        <w:tc>
          <w:tcPr>
            <w:tcW w:w="4474" w:type="dxa"/>
          </w:tcPr>
          <w:p w:rsidR="00120BBA" w:rsidRPr="00120BBA" w:rsidRDefault="00120BBA" w:rsidP="005054CB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  <w:r w:rsidRPr="00120BBA">
              <w:rPr>
                <w:rFonts w:ascii="Tahoma" w:hAnsi="Tahoma" w:cs="Tahoma"/>
                <w:sz w:val="22"/>
              </w:rPr>
              <w:t>00040310003353</w:t>
            </w:r>
          </w:p>
        </w:tc>
      </w:tr>
      <w:tr w:rsidR="00120BBA" w:rsidRPr="00120BBA" w:rsidTr="005054CB">
        <w:tc>
          <w:tcPr>
            <w:tcW w:w="4364" w:type="dxa"/>
          </w:tcPr>
          <w:p w:rsidR="00120BBA" w:rsidRPr="00120BBA" w:rsidRDefault="00120BBA" w:rsidP="005054CB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  <w:r w:rsidRPr="00120BBA">
              <w:rPr>
                <w:rFonts w:ascii="Tahoma" w:hAnsi="Tahoma" w:cs="Tahoma"/>
                <w:sz w:val="22"/>
              </w:rPr>
              <w:t>IFSC Code                                           </w:t>
            </w:r>
          </w:p>
        </w:tc>
        <w:tc>
          <w:tcPr>
            <w:tcW w:w="4474" w:type="dxa"/>
          </w:tcPr>
          <w:p w:rsidR="00120BBA" w:rsidRPr="00120BBA" w:rsidRDefault="00120BBA" w:rsidP="005054CB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  <w:r w:rsidRPr="00120BBA">
              <w:rPr>
                <w:rFonts w:ascii="Tahoma" w:hAnsi="Tahoma" w:cs="Tahoma"/>
                <w:sz w:val="22"/>
              </w:rPr>
              <w:t>HDFC0000004</w:t>
            </w:r>
          </w:p>
        </w:tc>
      </w:tr>
      <w:tr w:rsidR="00120BBA" w:rsidRPr="00120BBA" w:rsidTr="005054CB">
        <w:tc>
          <w:tcPr>
            <w:tcW w:w="4364" w:type="dxa"/>
          </w:tcPr>
          <w:p w:rsidR="00120BBA" w:rsidRPr="00120BBA" w:rsidRDefault="00120BBA" w:rsidP="005054CB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  <w:r w:rsidRPr="00120BBA">
              <w:rPr>
                <w:rFonts w:ascii="Tahoma" w:hAnsi="Tahoma" w:cs="Tahoma"/>
                <w:sz w:val="22"/>
              </w:rPr>
              <w:t>Account Type                                     </w:t>
            </w:r>
          </w:p>
        </w:tc>
        <w:tc>
          <w:tcPr>
            <w:tcW w:w="4474" w:type="dxa"/>
          </w:tcPr>
          <w:p w:rsidR="00120BBA" w:rsidRPr="00120BBA" w:rsidRDefault="00120BBA" w:rsidP="005054CB">
            <w:pPr>
              <w:rPr>
                <w:rFonts w:ascii="Tahoma" w:hAnsi="Tahoma" w:cs="Tahoma"/>
              </w:rPr>
            </w:pPr>
            <w:r w:rsidRPr="00120BBA">
              <w:rPr>
                <w:rFonts w:ascii="Tahoma" w:hAnsi="Tahoma" w:cs="Tahoma"/>
              </w:rPr>
              <w:t>Current</w:t>
            </w:r>
          </w:p>
          <w:p w:rsidR="00120BBA" w:rsidRPr="00120BBA" w:rsidRDefault="00120BBA" w:rsidP="005054CB">
            <w:pPr>
              <w:pStyle w:val="ListParagraph"/>
              <w:ind w:left="0"/>
              <w:rPr>
                <w:rFonts w:ascii="Tahoma" w:hAnsi="Tahoma" w:cs="Tahoma"/>
                <w:sz w:val="22"/>
              </w:rPr>
            </w:pPr>
          </w:p>
        </w:tc>
      </w:tr>
    </w:tbl>
    <w:p w:rsidR="00120BBA" w:rsidRPr="00F6157E" w:rsidRDefault="00120BBA" w:rsidP="00120BBA">
      <w:pPr>
        <w:pStyle w:val="ListParagraph"/>
        <w:numPr>
          <w:ilvl w:val="0"/>
          <w:numId w:val="2"/>
        </w:numPr>
        <w:ind w:left="1080"/>
        <w:rPr>
          <w:rFonts w:ascii="Tahoma" w:hAnsi="Tahoma" w:cs="Tahoma"/>
          <w:b/>
          <w:color w:val="1F497D" w:themeColor="text2"/>
          <w:sz w:val="32"/>
        </w:rPr>
      </w:pPr>
      <w:r w:rsidRPr="00F6157E">
        <w:rPr>
          <w:rFonts w:ascii="Tahoma" w:hAnsi="Tahoma" w:cs="Tahoma"/>
          <w:b/>
          <w:color w:val="1F497D" w:themeColor="text2"/>
          <w:sz w:val="32"/>
        </w:rPr>
        <w:t>FEE SCHEMES</w:t>
      </w:r>
    </w:p>
    <w:p w:rsidR="00120BBA" w:rsidRPr="00120BBA" w:rsidRDefault="00120BBA" w:rsidP="00120BBA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highlight w:val="lightGray"/>
        </w:rPr>
      </w:pPr>
      <w:r w:rsidRPr="00120BBA">
        <w:rPr>
          <w:rFonts w:ascii="Tahoma" w:hAnsi="Tahoma" w:cs="Tahoma"/>
          <w:sz w:val="22"/>
          <w:highlight w:val="lightGray"/>
        </w:rPr>
        <w:t>Fee is inclusive of applicable taxes</w:t>
      </w:r>
    </w:p>
    <w:p w:rsidR="00120BBA" w:rsidRPr="00120BBA" w:rsidRDefault="00120BBA" w:rsidP="00120BBA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highlight w:val="lightGray"/>
        </w:rPr>
      </w:pPr>
      <w:r w:rsidRPr="00120BBA">
        <w:rPr>
          <w:rFonts w:ascii="Tahoma" w:hAnsi="Tahoma" w:cs="Tahoma"/>
          <w:sz w:val="22"/>
          <w:highlight w:val="lightGray"/>
        </w:rPr>
        <w:t xml:space="preserve">Fee is inclusive of participant kit, lunch and refreshments on program dates. </w:t>
      </w:r>
    </w:p>
    <w:p w:rsidR="00120BBA" w:rsidRPr="00120BBA" w:rsidRDefault="00120BBA" w:rsidP="00120BBA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highlight w:val="lightGray"/>
        </w:rPr>
      </w:pPr>
      <w:r w:rsidRPr="00120BBA">
        <w:rPr>
          <w:rFonts w:ascii="Tahoma" w:hAnsi="Tahoma" w:cs="Tahoma"/>
          <w:sz w:val="22"/>
          <w:highlight w:val="lightGray"/>
        </w:rPr>
        <w:t xml:space="preserve">All programs are non residential </w:t>
      </w:r>
      <w:r w:rsidR="00C84A8E">
        <w:rPr>
          <w:rFonts w:ascii="Tahoma" w:hAnsi="Tahoma" w:cs="Tahoma"/>
          <w:sz w:val="22"/>
          <w:highlight w:val="lightGray"/>
        </w:rPr>
        <w:t xml:space="preserve">(lodging, boarding, travel is </w:t>
      </w:r>
      <w:r w:rsidR="00F11CE4">
        <w:rPr>
          <w:rFonts w:ascii="Tahoma" w:hAnsi="Tahoma" w:cs="Tahoma"/>
          <w:sz w:val="22"/>
          <w:highlight w:val="lightGray"/>
        </w:rPr>
        <w:t>at the sole expense of the candidate)</w:t>
      </w:r>
    </w:p>
    <w:p w:rsidR="00120BBA" w:rsidRDefault="00120BBA" w:rsidP="00120BBA">
      <w:pPr>
        <w:pStyle w:val="ListParagraph"/>
        <w:numPr>
          <w:ilvl w:val="0"/>
          <w:numId w:val="3"/>
        </w:numPr>
        <w:spacing w:after="0" w:line="240" w:lineRule="auto"/>
      </w:pPr>
      <w:r w:rsidRPr="00120BBA">
        <w:rPr>
          <w:rFonts w:ascii="Tahoma" w:hAnsi="Tahoma" w:cs="Tahoma"/>
          <w:sz w:val="22"/>
          <w:highlight w:val="lightGray"/>
        </w:rPr>
        <w:t xml:space="preserve">Fee once paid is non refundable    </w:t>
      </w:r>
    </w:p>
    <w:p w:rsidR="00120BBA" w:rsidRDefault="00120BBA"/>
    <w:sectPr w:rsidR="00120BBA" w:rsidSect="00564E27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D86" w:rsidRDefault="00633D86" w:rsidP="00C61D6A">
      <w:pPr>
        <w:spacing w:after="0" w:line="240" w:lineRule="auto"/>
      </w:pPr>
      <w:r>
        <w:separator/>
      </w:r>
    </w:p>
  </w:endnote>
  <w:endnote w:type="continuationSeparator" w:id="1">
    <w:p w:rsidR="00633D86" w:rsidRDefault="00633D86" w:rsidP="00C6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C61D6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Chola MS Safety Academy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D757A" w:rsidRPr="001D757A">
      <w:fldChar w:fldCharType="begin"/>
    </w:r>
    <w:r w:rsidR="001912D2">
      <w:instrText xml:space="preserve"> PAGE   \* MERGEFORMAT </w:instrText>
    </w:r>
    <w:r w:rsidR="001D757A" w:rsidRPr="001D757A">
      <w:fldChar w:fldCharType="separate"/>
    </w:r>
    <w:r w:rsidR="009330CE" w:rsidRPr="009330CE">
      <w:rPr>
        <w:rFonts w:asciiTheme="majorHAnsi" w:hAnsiTheme="majorHAnsi"/>
        <w:noProof/>
      </w:rPr>
      <w:t>1</w:t>
    </w:r>
    <w:r w:rsidR="001D757A">
      <w:rPr>
        <w:rFonts w:asciiTheme="majorHAnsi" w:hAnsiTheme="majorHAnsi"/>
        <w:noProof/>
      </w:rPr>
      <w:fldChar w:fldCharType="end"/>
    </w:r>
  </w:p>
  <w:p w:rsidR="00C61D6A" w:rsidRDefault="00C61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D86" w:rsidRDefault="00633D86" w:rsidP="00C61D6A">
      <w:pPr>
        <w:spacing w:after="0" w:line="240" w:lineRule="auto"/>
      </w:pPr>
      <w:r>
        <w:separator/>
      </w:r>
    </w:p>
  </w:footnote>
  <w:footnote w:type="continuationSeparator" w:id="1">
    <w:p w:rsidR="00633D86" w:rsidRDefault="00633D86" w:rsidP="00C6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6A" w:rsidRDefault="00D95ED2">
    <w:pPr>
      <w:pStyle w:val="Header"/>
    </w:pPr>
    <w:r>
      <w:rPr>
        <w:noProof/>
      </w:rPr>
      <w:drawing>
        <wp:inline distT="0" distB="0" distL="0" distR="0">
          <wp:extent cx="1181100" cy="918633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678" cy="922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C61D6A">
      <w:rPr>
        <w:noProof/>
      </w:rPr>
      <w:drawing>
        <wp:inline distT="0" distB="0" distL="0" distR="0">
          <wp:extent cx="2164609" cy="590550"/>
          <wp:effectExtent l="19050" t="0" r="7091" b="0"/>
          <wp:docPr id="1" name="Picture 0" descr="cho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la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7667" cy="59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61D6A">
      <w:tab/>
    </w:r>
    <w:r w:rsidR="00C61D6A">
      <w:tab/>
    </w:r>
    <w:r w:rsidR="00C61D6A">
      <w:tab/>
    </w:r>
    <w:r w:rsidR="00C61D6A">
      <w:tab/>
    </w:r>
    <w:r w:rsidR="00C61D6A">
      <w:rPr>
        <w:noProof/>
      </w:rPr>
      <w:drawing>
        <wp:inline distT="0" distB="0" distL="0" distR="0">
          <wp:extent cx="1704975" cy="639366"/>
          <wp:effectExtent l="19050" t="0" r="9525" b="0"/>
          <wp:docPr id="2" name="Picture 1" descr="cms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sr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4392" cy="63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1D6A" w:rsidRDefault="00C61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5B9"/>
    <w:multiLevelType w:val="hybridMultilevel"/>
    <w:tmpl w:val="A752A596"/>
    <w:lvl w:ilvl="0" w:tplc="72106FA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4CFD"/>
    <w:multiLevelType w:val="hybridMultilevel"/>
    <w:tmpl w:val="A31CFA84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B96871"/>
    <w:multiLevelType w:val="hybridMultilevel"/>
    <w:tmpl w:val="196A560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E08A3"/>
    <w:multiLevelType w:val="hybridMultilevel"/>
    <w:tmpl w:val="2280FF6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4E27"/>
    <w:rsid w:val="00050FBA"/>
    <w:rsid w:val="000633B3"/>
    <w:rsid w:val="000928BC"/>
    <w:rsid w:val="000C2C12"/>
    <w:rsid w:val="000E7F95"/>
    <w:rsid w:val="00120BBA"/>
    <w:rsid w:val="00141CCA"/>
    <w:rsid w:val="001576E0"/>
    <w:rsid w:val="001854DA"/>
    <w:rsid w:val="001912D2"/>
    <w:rsid w:val="00192F5F"/>
    <w:rsid w:val="001D47AC"/>
    <w:rsid w:val="001D757A"/>
    <w:rsid w:val="00283460"/>
    <w:rsid w:val="00285EDC"/>
    <w:rsid w:val="002B41E4"/>
    <w:rsid w:val="00377725"/>
    <w:rsid w:val="003816C6"/>
    <w:rsid w:val="003930E1"/>
    <w:rsid w:val="00396685"/>
    <w:rsid w:val="00405005"/>
    <w:rsid w:val="004745D8"/>
    <w:rsid w:val="004964A4"/>
    <w:rsid w:val="004B484F"/>
    <w:rsid w:val="004C442C"/>
    <w:rsid w:val="004F59B7"/>
    <w:rsid w:val="005333A8"/>
    <w:rsid w:val="005338CE"/>
    <w:rsid w:val="00546DDC"/>
    <w:rsid w:val="00557E6B"/>
    <w:rsid w:val="00564E27"/>
    <w:rsid w:val="005D7398"/>
    <w:rsid w:val="005D75E2"/>
    <w:rsid w:val="0061055B"/>
    <w:rsid w:val="00633D86"/>
    <w:rsid w:val="00655567"/>
    <w:rsid w:val="00655FA7"/>
    <w:rsid w:val="006C5600"/>
    <w:rsid w:val="006E2E64"/>
    <w:rsid w:val="00744ECD"/>
    <w:rsid w:val="007512C4"/>
    <w:rsid w:val="007D50BC"/>
    <w:rsid w:val="007E3228"/>
    <w:rsid w:val="007E6B6E"/>
    <w:rsid w:val="007F692A"/>
    <w:rsid w:val="00807A78"/>
    <w:rsid w:val="00814F42"/>
    <w:rsid w:val="00851869"/>
    <w:rsid w:val="00871375"/>
    <w:rsid w:val="00874AE9"/>
    <w:rsid w:val="00896888"/>
    <w:rsid w:val="008F4A99"/>
    <w:rsid w:val="009330CE"/>
    <w:rsid w:val="00943714"/>
    <w:rsid w:val="00967679"/>
    <w:rsid w:val="009B6AD0"/>
    <w:rsid w:val="009E4557"/>
    <w:rsid w:val="00A1274A"/>
    <w:rsid w:val="00A21EE1"/>
    <w:rsid w:val="00A5067C"/>
    <w:rsid w:val="00A54866"/>
    <w:rsid w:val="00A612EA"/>
    <w:rsid w:val="00A67402"/>
    <w:rsid w:val="00A91241"/>
    <w:rsid w:val="00AC6960"/>
    <w:rsid w:val="00AF5DFD"/>
    <w:rsid w:val="00B12DE7"/>
    <w:rsid w:val="00B1575C"/>
    <w:rsid w:val="00B549CA"/>
    <w:rsid w:val="00B65B41"/>
    <w:rsid w:val="00BA7FE2"/>
    <w:rsid w:val="00C61D6A"/>
    <w:rsid w:val="00C65FE1"/>
    <w:rsid w:val="00C83227"/>
    <w:rsid w:val="00C84A8E"/>
    <w:rsid w:val="00C96514"/>
    <w:rsid w:val="00CD5983"/>
    <w:rsid w:val="00D10F17"/>
    <w:rsid w:val="00D139CB"/>
    <w:rsid w:val="00D15DEF"/>
    <w:rsid w:val="00D70559"/>
    <w:rsid w:val="00D87667"/>
    <w:rsid w:val="00D95ED2"/>
    <w:rsid w:val="00DC0348"/>
    <w:rsid w:val="00DD7113"/>
    <w:rsid w:val="00E235AF"/>
    <w:rsid w:val="00E54A95"/>
    <w:rsid w:val="00E62268"/>
    <w:rsid w:val="00EA19ED"/>
    <w:rsid w:val="00EC1FE1"/>
    <w:rsid w:val="00EF31B3"/>
    <w:rsid w:val="00EF31E8"/>
    <w:rsid w:val="00EF626C"/>
    <w:rsid w:val="00F11CE4"/>
    <w:rsid w:val="00F216A6"/>
    <w:rsid w:val="00F6157E"/>
    <w:rsid w:val="00F62E23"/>
    <w:rsid w:val="00FD1899"/>
    <w:rsid w:val="00FD439E"/>
    <w:rsid w:val="00FE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6A"/>
  </w:style>
  <w:style w:type="paragraph" w:styleId="Footer">
    <w:name w:val="footer"/>
    <w:basedOn w:val="Normal"/>
    <w:link w:val="FooterChar"/>
    <w:uiPriority w:val="99"/>
    <w:unhideWhenUsed/>
    <w:rsid w:val="00C6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6A"/>
  </w:style>
  <w:style w:type="paragraph" w:styleId="BalloonText">
    <w:name w:val="Balloon Text"/>
    <w:basedOn w:val="Normal"/>
    <w:link w:val="BalloonTextChar"/>
    <w:uiPriority w:val="99"/>
    <w:semiHidden/>
    <w:unhideWhenUsed/>
    <w:rsid w:val="00C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C61D6A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20BBA"/>
    <w:pPr>
      <w:ind w:left="720"/>
      <w:contextualSpacing/>
    </w:pPr>
    <w:rPr>
      <w:color w:val="000000" w:themeColor="text1"/>
      <w:sz w:val="20"/>
      <w:lang w:val="en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0BBA"/>
    <w:rPr>
      <w:color w:val="000000" w:themeColor="text1"/>
      <w:sz w:val="20"/>
      <w:lang w:val="en-IN"/>
    </w:rPr>
  </w:style>
  <w:style w:type="paragraph" w:customStyle="1" w:styleId="section1">
    <w:name w:val="section1"/>
    <w:basedOn w:val="Normal"/>
    <w:link w:val="section1Char"/>
    <w:uiPriority w:val="99"/>
    <w:rsid w:val="00B15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ECD"/>
    <w:rPr>
      <w:color w:val="0000FF"/>
      <w:u w:val="single"/>
    </w:rPr>
  </w:style>
  <w:style w:type="character" w:customStyle="1" w:styleId="section1Char">
    <w:name w:val="section1 Char"/>
    <w:basedOn w:val="DefaultParagraphFont"/>
    <w:link w:val="section1"/>
    <w:uiPriority w:val="99"/>
    <w:locked/>
    <w:rsid w:val="00050FBA"/>
    <w:rPr>
      <w:rFonts w:ascii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2B41E4"/>
  </w:style>
  <w:style w:type="character" w:customStyle="1" w:styleId="xdb">
    <w:name w:val="_xdb"/>
    <w:basedOn w:val="DefaultParagraphFont"/>
    <w:rsid w:val="002B41E4"/>
  </w:style>
  <w:style w:type="character" w:customStyle="1" w:styleId="apple-converted-space">
    <w:name w:val="apple-converted-space"/>
    <w:basedOn w:val="DefaultParagraphFont"/>
    <w:rsid w:val="002B4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6A"/>
  </w:style>
  <w:style w:type="paragraph" w:styleId="Footer">
    <w:name w:val="footer"/>
    <w:basedOn w:val="Normal"/>
    <w:link w:val="FooterChar"/>
    <w:uiPriority w:val="99"/>
    <w:unhideWhenUsed/>
    <w:rsid w:val="00C6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6A"/>
  </w:style>
  <w:style w:type="paragraph" w:styleId="BalloonText">
    <w:name w:val="Balloon Text"/>
    <w:basedOn w:val="Normal"/>
    <w:link w:val="BalloonTextChar"/>
    <w:uiPriority w:val="99"/>
    <w:semiHidden/>
    <w:unhideWhenUsed/>
    <w:rsid w:val="00C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C61D6A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20BBA"/>
    <w:pPr>
      <w:ind w:left="720"/>
      <w:contextualSpacing/>
    </w:pPr>
    <w:rPr>
      <w:color w:val="000000" w:themeColor="text1"/>
      <w:sz w:val="20"/>
      <w:lang w:val="en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0BBA"/>
    <w:rPr>
      <w:color w:val="000000" w:themeColor="text1"/>
      <w:sz w:val="20"/>
      <w:lang w:val="en-IN"/>
    </w:rPr>
  </w:style>
  <w:style w:type="paragraph" w:customStyle="1" w:styleId="section1">
    <w:name w:val="section1"/>
    <w:basedOn w:val="Normal"/>
    <w:link w:val="section1Char"/>
    <w:uiPriority w:val="99"/>
    <w:rsid w:val="00B157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ECD"/>
    <w:rPr>
      <w:color w:val="0000FF"/>
      <w:u w:val="single"/>
    </w:rPr>
  </w:style>
  <w:style w:type="character" w:customStyle="1" w:styleId="section1Char">
    <w:name w:val="section1 Char"/>
    <w:basedOn w:val="DefaultParagraphFont"/>
    <w:link w:val="section1"/>
    <w:uiPriority w:val="99"/>
    <w:locked/>
    <w:rsid w:val="00050FBA"/>
    <w:rPr>
      <w:rFonts w:ascii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2B41E4"/>
  </w:style>
  <w:style w:type="character" w:customStyle="1" w:styleId="xdb">
    <w:name w:val="_xdb"/>
    <w:basedOn w:val="DefaultParagraphFont"/>
    <w:rsid w:val="002B41E4"/>
  </w:style>
  <w:style w:type="character" w:customStyle="1" w:styleId="apple-converted-space">
    <w:name w:val="apple-converted-space"/>
    <w:basedOn w:val="DefaultParagraphFont"/>
    <w:rsid w:val="002B4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dfc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jollyr</dc:creator>
  <cp:lastModifiedBy>jollyr</cp:lastModifiedBy>
  <cp:revision>2</cp:revision>
  <dcterms:created xsi:type="dcterms:W3CDTF">2017-06-01T10:33:00Z</dcterms:created>
  <dcterms:modified xsi:type="dcterms:W3CDTF">2017-06-01T10:33:00Z</dcterms:modified>
</cp:coreProperties>
</file>